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54" w:rsidRDefault="001D76BF" w:rsidP="00290ECC">
      <w:pPr>
        <w:jc w:val="both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-11.45pt;margin-top:-5.45pt;width:25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" stroked="f">
            <v:textbox>
              <w:txbxContent>
                <w:p w:rsidR="009F2FF7" w:rsidRDefault="009F2FF7" w:rsidP="009F2FF7">
                  <w:pPr>
                    <w:spacing w:after="0"/>
                    <w:rPr>
                      <w:rFonts w:ascii="MetaKorrespondenz" w:hAnsi="MetaKorrespondenz"/>
                      <w:sz w:val="16"/>
                      <w:szCs w:val="16"/>
                    </w:rPr>
                  </w:pPr>
                  <w:r>
                    <w:rPr>
                      <w:rFonts w:ascii="MetaKorrespondenz" w:hAnsi="MetaKorrespondenz"/>
                      <w:sz w:val="16"/>
                      <w:szCs w:val="16"/>
                    </w:rPr>
                    <w:t>s</w:t>
                  </w:r>
                  <w:r w:rsidRPr="000C44A1">
                    <w:rPr>
                      <w:rFonts w:ascii="MetaKorrespondenz" w:hAnsi="MetaKorrespondenz"/>
                      <w:sz w:val="16"/>
                      <w:szCs w:val="16"/>
                    </w:rPr>
                    <w:t>tiftung st. franziskus  heiligenbronn</w:t>
                  </w:r>
                </w:p>
                <w:p w:rsidR="009F2FF7" w:rsidRDefault="009F2FF7" w:rsidP="009F2FF7">
                  <w:pPr>
                    <w:spacing w:after="0"/>
                    <w:rPr>
                      <w:rFonts w:ascii="MetaKorrespondenz" w:hAnsi="MetaKorrespondenz"/>
                      <w:b/>
                      <w:sz w:val="16"/>
                      <w:szCs w:val="16"/>
                    </w:rPr>
                  </w:pPr>
                  <w:r w:rsidRPr="002C56C8">
                    <w:rPr>
                      <w:rFonts w:ascii="MetaKorrespondenz" w:hAnsi="MetaKorrespondenz"/>
                      <w:b/>
                      <w:sz w:val="16"/>
                      <w:szCs w:val="16"/>
                    </w:rPr>
                    <w:t>Gernot Pfau</w:t>
                  </w:r>
                  <w:r>
                    <w:rPr>
                      <w:rFonts w:ascii="MetaKorrespondenz" w:hAnsi="MetaKorrespondenz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9036FA" w:rsidRDefault="00DE0418" w:rsidP="009F2FF7">
                  <w:pPr>
                    <w:spacing w:after="0"/>
                    <w:rPr>
                      <w:rFonts w:ascii="MetaKorrespondenz" w:hAnsi="MetaKorrespondenz"/>
                      <w:sz w:val="16"/>
                      <w:szCs w:val="16"/>
                    </w:rPr>
                  </w:pPr>
                  <w:r>
                    <w:rPr>
                      <w:rFonts w:ascii="MetaKorrespondenz" w:hAnsi="MetaKorrespondenz"/>
                      <w:sz w:val="16"/>
                      <w:szCs w:val="16"/>
                    </w:rPr>
                    <w:t>Bereichsleitung Arbeit</w:t>
                  </w:r>
                  <w:r w:rsidR="009F2FF7">
                    <w:rPr>
                      <w:rFonts w:ascii="MetaKorrespondenz" w:hAnsi="MetaKorrespondenz"/>
                      <w:sz w:val="16"/>
                      <w:szCs w:val="16"/>
                    </w:rPr>
                    <w:t xml:space="preserve"> und Sozial</w:t>
                  </w:r>
                  <w:r w:rsidR="009036FA">
                    <w:rPr>
                      <w:rFonts w:ascii="MetaKorrespondenz" w:hAnsi="MetaKorrespondenz"/>
                      <w:sz w:val="16"/>
                      <w:szCs w:val="16"/>
                    </w:rPr>
                    <w:t>es der Behindertenhilfe</w:t>
                  </w:r>
                </w:p>
                <w:p w:rsidR="009F2FF7" w:rsidRDefault="009F2FF7" w:rsidP="009F2FF7">
                  <w:pPr>
                    <w:spacing w:after="0"/>
                    <w:rPr>
                      <w:rFonts w:ascii="MetaKorrespondenz" w:hAnsi="MetaKorrespondenz"/>
                      <w:sz w:val="16"/>
                      <w:szCs w:val="16"/>
                    </w:rPr>
                  </w:pPr>
                  <w:r>
                    <w:rPr>
                      <w:rFonts w:ascii="MetaKorrespondenz" w:hAnsi="MetaKorrespondenz"/>
                      <w:sz w:val="16"/>
                      <w:szCs w:val="16"/>
                    </w:rPr>
                    <w:t>Tel 07422/569 3250</w:t>
                  </w:r>
                </w:p>
                <w:p w:rsidR="009F2FF7" w:rsidRPr="004A509D" w:rsidRDefault="00E63652" w:rsidP="009F2FF7">
                  <w:pPr>
                    <w:spacing w:after="0"/>
                    <w:rPr>
                      <w:rFonts w:ascii="MetaKorrespondenz" w:hAnsi="MetaKorrespondenz"/>
                      <w:sz w:val="16"/>
                      <w:szCs w:val="16"/>
                    </w:rPr>
                  </w:pPr>
                  <w:r>
                    <w:rPr>
                      <w:rFonts w:ascii="MetaKorrespondenz" w:hAnsi="MetaKorrespondenz"/>
                      <w:sz w:val="16"/>
                      <w:szCs w:val="16"/>
                    </w:rPr>
                    <w:t>gernot.p</w:t>
                  </w:r>
                  <w:r w:rsidR="009F2FF7">
                    <w:rPr>
                      <w:rFonts w:ascii="MetaKorrespondenz" w:hAnsi="MetaKorrespondenz"/>
                      <w:sz w:val="16"/>
                      <w:szCs w:val="16"/>
                    </w:rPr>
                    <w:t>fau@stiftung-st-franzis</w:t>
                  </w:r>
                  <w:r w:rsidR="009036FA">
                    <w:rPr>
                      <w:rFonts w:ascii="MetaKorrespondenz" w:hAnsi="MetaKorrespondenz"/>
                      <w:sz w:val="16"/>
                      <w:szCs w:val="16"/>
                    </w:rPr>
                    <w:t>kus.de</w:t>
                  </w:r>
                </w:p>
              </w:txbxContent>
            </v:textbox>
          </v:shape>
        </w:pict>
      </w:r>
      <w:r w:rsidR="002C56C8">
        <w:rPr>
          <w:noProof/>
          <w:sz w:val="16"/>
          <w:szCs w:val="16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-352425</wp:posOffset>
            </wp:positionV>
            <wp:extent cx="1007745" cy="1184275"/>
            <wp:effectExtent l="0" t="0" r="190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4ECF">
        <w:tab/>
      </w:r>
      <w:r w:rsidR="00DE4ECF">
        <w:tab/>
      </w:r>
      <w:r w:rsidR="00DE4ECF">
        <w:tab/>
      </w:r>
      <w:r w:rsidR="00DE4ECF">
        <w:tab/>
      </w:r>
      <w:r w:rsidR="00DE4ECF">
        <w:tab/>
      </w:r>
      <w:r w:rsidR="00DE4ECF">
        <w:tab/>
      </w:r>
      <w:r w:rsidR="00DE4ECF">
        <w:tab/>
      </w:r>
      <w:r w:rsidR="00DE4ECF">
        <w:tab/>
      </w:r>
      <w:r w:rsidR="00DE4ECF">
        <w:tab/>
      </w:r>
      <w:r w:rsidR="00DE4ECF">
        <w:tab/>
      </w:r>
      <w:r w:rsidR="00DE4ECF">
        <w:tab/>
        <w:t xml:space="preserve">  </w:t>
      </w:r>
    </w:p>
    <w:p w:rsidR="009D2E52" w:rsidRDefault="009D2E52" w:rsidP="00290ECC">
      <w:pPr>
        <w:jc w:val="both"/>
      </w:pPr>
    </w:p>
    <w:p w:rsidR="009D2E52" w:rsidRDefault="009D2E52" w:rsidP="00290ECC">
      <w:pPr>
        <w:jc w:val="both"/>
      </w:pPr>
    </w:p>
    <w:p w:rsidR="00B55C23" w:rsidRDefault="00B55C23" w:rsidP="00290ECC">
      <w:pPr>
        <w:jc w:val="both"/>
      </w:pPr>
    </w:p>
    <w:p w:rsidR="00E10D49" w:rsidRPr="00E10D49" w:rsidRDefault="00E10D49" w:rsidP="00E10D49">
      <w:pPr>
        <w:rPr>
          <w:rFonts w:ascii="MetaKorrespondenz" w:hAnsi="MetaKorrespondenz" w:cs="Arial"/>
          <w:b/>
          <w:u w:val="single"/>
        </w:rPr>
      </w:pPr>
      <w:r w:rsidRPr="00E10D49">
        <w:rPr>
          <w:rFonts w:ascii="MetaKorrespondenz" w:hAnsi="MetaKorrespondenz" w:cs="Arial"/>
          <w:b/>
          <w:u w:val="single"/>
        </w:rPr>
        <w:t xml:space="preserve">Das Corona-Virus </w:t>
      </w:r>
    </w:p>
    <w:p w:rsidR="00E10D49" w:rsidRPr="00E10D49" w:rsidRDefault="00E10D49" w:rsidP="00E10D49">
      <w:pPr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In Baden-Württemberg gibt es jetzt auch Person</w:t>
      </w:r>
      <w:r w:rsidR="009B6FD5">
        <w:rPr>
          <w:rFonts w:ascii="MetaKorrespondenz" w:hAnsi="MetaKorrespondenz" w:cs="Arial"/>
        </w:rPr>
        <w:t>en</w:t>
      </w:r>
      <w:r w:rsidRPr="00E10D49">
        <w:rPr>
          <w:rFonts w:ascii="MetaKorrespondenz" w:hAnsi="MetaKorrespondenz" w:cs="Arial"/>
        </w:rPr>
        <w:t xml:space="preserve">, die am Corona-Virus erkrankt </w:t>
      </w:r>
      <w:r w:rsidR="009B6FD5">
        <w:rPr>
          <w:rFonts w:ascii="MetaKorrespondenz" w:hAnsi="MetaKorrespondenz" w:cs="Arial"/>
        </w:rPr>
        <w:t>sind</w:t>
      </w:r>
      <w:bookmarkStart w:id="0" w:name="_GoBack"/>
      <w:bookmarkEnd w:id="0"/>
      <w:r w:rsidRPr="00E10D49">
        <w:rPr>
          <w:rFonts w:ascii="MetaKorrespondenz" w:hAnsi="MetaKorrespondenz" w:cs="Arial"/>
        </w:rPr>
        <w:t>. In China und Italien hat sich das Virus schon weit ausgebreitet.</w:t>
      </w:r>
    </w:p>
    <w:p w:rsidR="00E10D49" w:rsidRPr="00E10D49" w:rsidRDefault="00E10D49" w:rsidP="00E10D49">
      <w:pPr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 xml:space="preserve">Das Virus ist ähnlich wie eine Grippe und Erkältung. Anzeichen dafür sind: </w:t>
      </w:r>
    </w:p>
    <w:p w:rsidR="00E10D49" w:rsidRPr="00E10D49" w:rsidRDefault="00E10D49" w:rsidP="00E10D49">
      <w:pPr>
        <w:pStyle w:val="Listenabsatz"/>
        <w:numPr>
          <w:ilvl w:val="0"/>
          <w:numId w:val="16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 xml:space="preserve">Fieber </w:t>
      </w:r>
    </w:p>
    <w:p w:rsidR="00E10D49" w:rsidRPr="00E10D49" w:rsidRDefault="00E10D49" w:rsidP="00E10D49">
      <w:pPr>
        <w:pStyle w:val="Listenabsatz"/>
        <w:numPr>
          <w:ilvl w:val="0"/>
          <w:numId w:val="16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 xml:space="preserve">Husten und Halskratzen </w:t>
      </w:r>
    </w:p>
    <w:p w:rsidR="00E10D49" w:rsidRPr="00E10D49" w:rsidRDefault="00E10D49" w:rsidP="00E10D49">
      <w:pPr>
        <w:pStyle w:val="Listenabsatz"/>
        <w:numPr>
          <w:ilvl w:val="0"/>
          <w:numId w:val="16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Schnupfen</w:t>
      </w:r>
    </w:p>
    <w:p w:rsidR="00E10D49" w:rsidRPr="00E10D49" w:rsidRDefault="00E10D49" w:rsidP="00E10D49">
      <w:pPr>
        <w:pStyle w:val="Listenabsatz"/>
        <w:numPr>
          <w:ilvl w:val="0"/>
          <w:numId w:val="16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 xml:space="preserve">Atemnot. </w:t>
      </w:r>
    </w:p>
    <w:p w:rsidR="00E10D49" w:rsidRPr="00E10D49" w:rsidRDefault="00E10D49" w:rsidP="00E10D49">
      <w:pPr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Wenn es schlimm ist, kann es zu einer Lungenentzündun</w:t>
      </w:r>
      <w:r w:rsidR="00154B72">
        <w:rPr>
          <w:rFonts w:ascii="MetaKorrespondenz" w:hAnsi="MetaKorrespondenz" w:cs="Arial"/>
        </w:rPr>
        <w:t>g führen. Oder wie bei einer Gri</w:t>
      </w:r>
      <w:r w:rsidRPr="00E10D49">
        <w:rPr>
          <w:rFonts w:ascii="MetaKorrespondenz" w:hAnsi="MetaKorrespondenz" w:cs="Arial"/>
        </w:rPr>
        <w:t>ppe auch zum Tode.</w:t>
      </w:r>
    </w:p>
    <w:p w:rsidR="00E10D49" w:rsidRPr="00E10D49" w:rsidRDefault="00E10D49" w:rsidP="00E10D49">
      <w:pPr>
        <w:rPr>
          <w:rFonts w:ascii="MetaKorrespondenz" w:hAnsi="MetaKorrespondenz" w:cs="Arial"/>
          <w:b/>
        </w:rPr>
      </w:pPr>
      <w:r w:rsidRPr="00E10D49">
        <w:rPr>
          <w:rFonts w:ascii="MetaKorrespondenz" w:hAnsi="MetaKorrespondenz" w:cs="Arial"/>
          <w:b/>
        </w:rPr>
        <w:t>Wie überträgt sich das Virus:</w:t>
      </w:r>
    </w:p>
    <w:p w:rsidR="00E10D49" w:rsidRPr="00E10D49" w:rsidRDefault="00E10D49" w:rsidP="00E10D49">
      <w:pPr>
        <w:pStyle w:val="Listenabsatz"/>
        <w:numPr>
          <w:ilvl w:val="0"/>
          <w:numId w:val="15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bei engem (zum Beispiel häuslichen oder pflegerischen) Kontakt zwischen Personen</w:t>
      </w:r>
    </w:p>
    <w:p w:rsidR="00E10D49" w:rsidRPr="00E10D49" w:rsidRDefault="00E10D49" w:rsidP="00E10D49">
      <w:pPr>
        <w:pStyle w:val="Listenabsatz"/>
        <w:numPr>
          <w:ilvl w:val="0"/>
          <w:numId w:val="15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über Tröpfchen, zum Beispiel Ausscheidungen oder Ausfluss</w:t>
      </w:r>
    </w:p>
    <w:p w:rsidR="00E10D49" w:rsidRPr="00E10D49" w:rsidRDefault="00E10D49" w:rsidP="00E10D49">
      <w:pPr>
        <w:rPr>
          <w:rFonts w:ascii="MetaKorrespondenz" w:hAnsi="MetaKorrespondenz" w:cs="Arial"/>
          <w:b/>
        </w:rPr>
      </w:pPr>
      <w:r w:rsidRPr="00E10D49">
        <w:rPr>
          <w:rFonts w:ascii="MetaKorrespondenz" w:hAnsi="MetaKorrespondenz" w:cs="Arial"/>
          <w:b/>
        </w:rPr>
        <w:t>Wie kannst du dich schützen:</w:t>
      </w:r>
    </w:p>
    <w:p w:rsidR="00E10D49" w:rsidRPr="00E10D49" w:rsidRDefault="00E10D49" w:rsidP="00E10D49">
      <w:pPr>
        <w:pStyle w:val="Listenabsatz"/>
        <w:numPr>
          <w:ilvl w:val="0"/>
          <w:numId w:val="14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immer Hände waschen und desinfizieren</w:t>
      </w:r>
    </w:p>
    <w:p w:rsidR="00E10D49" w:rsidRPr="00E10D49" w:rsidRDefault="00E10D49" w:rsidP="00E10D49">
      <w:pPr>
        <w:pStyle w:val="Listenabsatz"/>
        <w:numPr>
          <w:ilvl w:val="0"/>
          <w:numId w:val="14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in die Armbeuge husten</w:t>
      </w:r>
    </w:p>
    <w:p w:rsidR="00E10D49" w:rsidRPr="00E10D49" w:rsidRDefault="00E10D49" w:rsidP="00E10D49">
      <w:pPr>
        <w:pStyle w:val="Listenabsatz"/>
        <w:numPr>
          <w:ilvl w:val="0"/>
          <w:numId w:val="14"/>
        </w:numPr>
        <w:spacing w:after="200" w:line="276" w:lineRule="auto"/>
        <w:contextualSpacing/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Abstand halten zu erkrankten Personen</w:t>
      </w:r>
    </w:p>
    <w:p w:rsidR="00E10D49" w:rsidRPr="00E10D49" w:rsidRDefault="00E10D49" w:rsidP="00E10D49">
      <w:pPr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Wenn du krank bist, bleibe lieber zu Hause. Gehe zum Arzt und wenn nötig zum Gesundheits-Amt.</w:t>
      </w:r>
    </w:p>
    <w:p w:rsidR="00E10D49" w:rsidRPr="00E10D49" w:rsidRDefault="00E10D49" w:rsidP="00E10D49">
      <w:pPr>
        <w:rPr>
          <w:rFonts w:ascii="MetaKorrespondenz" w:hAnsi="MetaKorrespondenz" w:cs="Arial"/>
        </w:rPr>
      </w:pPr>
      <w:r w:rsidRPr="00E10D49">
        <w:rPr>
          <w:rFonts w:ascii="MetaKorrespondenz" w:hAnsi="MetaKorrespondenz" w:cs="Arial"/>
        </w:rPr>
        <w:t>Es gibt noch keinen Impf-Stoff und keine Medikamente.</w:t>
      </w:r>
    </w:p>
    <w:p w:rsidR="00E10D49" w:rsidRDefault="00E10D49" w:rsidP="00E10D49">
      <w:pPr>
        <w:rPr>
          <w:rFonts w:ascii="MetaKorrespondenz" w:hAnsi="MetaKorrespondenz" w:cs="Arial"/>
        </w:rPr>
      </w:pPr>
    </w:p>
    <w:p w:rsidR="004D5C8E" w:rsidRDefault="004D5C8E" w:rsidP="00E10D49">
      <w:pPr>
        <w:rPr>
          <w:rFonts w:ascii="MetaKorrespondenz" w:hAnsi="MetaKorrespondenz" w:cs="Arial"/>
        </w:rPr>
      </w:pPr>
    </w:p>
    <w:p w:rsidR="004D5C8E" w:rsidRPr="004D5C8E" w:rsidRDefault="004D5C8E" w:rsidP="00E10D49">
      <w:pPr>
        <w:rPr>
          <w:rFonts w:ascii="MetaKorrespondenz" w:hAnsi="MetaKorrespondenz" w:cs="Arial"/>
        </w:rPr>
      </w:pPr>
    </w:p>
    <w:p w:rsidR="004D5C8E" w:rsidRDefault="00E10D49" w:rsidP="004D5C8E">
      <w:pPr>
        <w:rPr>
          <w:rFonts w:ascii="MetaKorrespondenz" w:hAnsi="MetaKorrespondenz" w:cs="Arial"/>
        </w:rPr>
      </w:pPr>
      <w:r w:rsidRPr="004D5C8E">
        <w:rPr>
          <w:rFonts w:ascii="MetaKorrespondenz" w:hAnsi="MetaKorrespondenz" w:cs="Arial"/>
        </w:rPr>
        <w:t xml:space="preserve">Übersetzung in die einfache Sprache von </w:t>
      </w:r>
    </w:p>
    <w:p w:rsidR="004D5C8E" w:rsidRPr="004D5C8E" w:rsidRDefault="00E10D49" w:rsidP="004D5C8E">
      <w:pPr>
        <w:rPr>
          <w:rFonts w:ascii="MetaKorrespondenz" w:hAnsi="MetaKorrespondenz" w:cs="Arial"/>
        </w:rPr>
      </w:pPr>
      <w:r w:rsidRPr="004D5C8E">
        <w:rPr>
          <w:rFonts w:ascii="MetaKorrespondenz" w:hAnsi="MetaKorrespondenz" w:cs="Arial"/>
        </w:rPr>
        <w:t xml:space="preserve">Nora Auber </w:t>
      </w:r>
    </w:p>
    <w:p w:rsidR="007A7A5D" w:rsidRPr="004D5C8E" w:rsidRDefault="00E10D49" w:rsidP="004D5C8E">
      <w:pPr>
        <w:rPr>
          <w:rFonts w:ascii="MetaKorrespondenz" w:hAnsi="MetaKorrespondenz" w:cs="Arial"/>
        </w:rPr>
      </w:pPr>
      <w:r w:rsidRPr="004D5C8E">
        <w:rPr>
          <w:rFonts w:ascii="MetaKorrespondenz" w:hAnsi="MetaKorrespondenz" w:cs="Arial"/>
        </w:rPr>
        <w:t>S</w:t>
      </w:r>
      <w:r w:rsidR="004D5C8E" w:rsidRPr="004D5C8E">
        <w:rPr>
          <w:rFonts w:ascii="MetaKorrespondenz" w:hAnsi="MetaKorrespondenz" w:cs="Arial"/>
        </w:rPr>
        <w:t xml:space="preserve">ozialdienst </w:t>
      </w:r>
      <w:r w:rsidRPr="004D5C8E">
        <w:rPr>
          <w:rFonts w:ascii="MetaKorrespondenz" w:hAnsi="MetaKorrespondenz" w:cs="Arial"/>
        </w:rPr>
        <w:t>WfbM</w:t>
      </w:r>
      <w:r w:rsidR="004D5C8E">
        <w:rPr>
          <w:rFonts w:ascii="MetaKorrespondenz" w:hAnsi="MetaKorrespondenz" w:cs="Arial"/>
        </w:rPr>
        <w:t xml:space="preserve"> </w:t>
      </w:r>
    </w:p>
    <w:p w:rsidR="007A7A5D" w:rsidRPr="004D5C8E" w:rsidRDefault="006E292A" w:rsidP="00D252AA">
      <w:pPr>
        <w:spacing w:after="0"/>
        <w:jc w:val="both"/>
        <w:rPr>
          <w:rFonts w:ascii="MetaKorrespondenz" w:hAnsi="MetaKorrespondenz"/>
          <w:szCs w:val="20"/>
        </w:rPr>
      </w:pPr>
      <w:r w:rsidRPr="004D5C8E">
        <w:rPr>
          <w:rFonts w:ascii="MetaKorrespondenz" w:hAnsi="MetaKorrespondenz"/>
          <w:szCs w:val="20"/>
        </w:rPr>
        <w:t xml:space="preserve">Heiligenbronn, </w:t>
      </w:r>
      <w:r w:rsidR="00E10D49" w:rsidRPr="004D5C8E">
        <w:rPr>
          <w:rFonts w:ascii="MetaKorrespondenz" w:hAnsi="MetaKorrespondenz"/>
          <w:szCs w:val="20"/>
        </w:rPr>
        <w:t>27</w:t>
      </w:r>
      <w:r w:rsidR="007A7A5D" w:rsidRPr="004D5C8E">
        <w:rPr>
          <w:rFonts w:ascii="MetaKorrespondenz" w:hAnsi="MetaKorrespondenz"/>
          <w:szCs w:val="20"/>
        </w:rPr>
        <w:t>.</w:t>
      </w:r>
      <w:r w:rsidR="00B47E29" w:rsidRPr="004D5C8E">
        <w:rPr>
          <w:rFonts w:ascii="MetaKorrespondenz" w:hAnsi="MetaKorrespondenz"/>
          <w:szCs w:val="20"/>
        </w:rPr>
        <w:t>0</w:t>
      </w:r>
      <w:r w:rsidR="00E10D49" w:rsidRPr="004D5C8E">
        <w:rPr>
          <w:rFonts w:ascii="MetaKorrespondenz" w:hAnsi="MetaKorrespondenz"/>
          <w:szCs w:val="20"/>
        </w:rPr>
        <w:t>2</w:t>
      </w:r>
      <w:r w:rsidR="007A7A5D" w:rsidRPr="004D5C8E">
        <w:rPr>
          <w:rFonts w:ascii="MetaKorrespondenz" w:hAnsi="MetaKorrespondenz"/>
          <w:szCs w:val="20"/>
        </w:rPr>
        <w:t>.20</w:t>
      </w:r>
      <w:r w:rsidR="00B47E29" w:rsidRPr="004D5C8E">
        <w:rPr>
          <w:rFonts w:ascii="MetaKorrespondenz" w:hAnsi="MetaKorrespondenz"/>
          <w:szCs w:val="20"/>
        </w:rPr>
        <w:t>20</w:t>
      </w:r>
    </w:p>
    <w:sectPr w:rsidR="007A7A5D" w:rsidRPr="004D5C8E" w:rsidSect="001D76B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F7" w:rsidRDefault="009F2FF7" w:rsidP="00912103">
      <w:pPr>
        <w:spacing w:after="0" w:line="240" w:lineRule="auto"/>
      </w:pPr>
      <w:r>
        <w:separator/>
      </w:r>
    </w:p>
  </w:endnote>
  <w:endnote w:type="continuationSeparator" w:id="0">
    <w:p w:rsidR="009F2FF7" w:rsidRDefault="009F2FF7" w:rsidP="0091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Korrespondenz">
    <w:altName w:val="Calibri"/>
    <w:panose1 w:val="020B0500000000000000"/>
    <w:charset w:val="00"/>
    <w:family w:val="swiss"/>
    <w:pitch w:val="variable"/>
    <w:sig w:usb0="00000003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F7" w:rsidRPr="00682AB7" w:rsidRDefault="001D76BF">
    <w:pPr>
      <w:pStyle w:val="Fuzeile"/>
      <w:rPr>
        <w:rFonts w:ascii="MetaKorrespondenz" w:hAnsi="MetaKorrespondenz"/>
        <w:color w:val="000000" w:themeColor="text1"/>
        <w:sz w:val="18"/>
        <w:szCs w:val="18"/>
      </w:rPr>
    </w:pPr>
    <w:r w:rsidRPr="001D76BF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56" o:spid="_x0000_s2050" type="#_x0000_t202" style="position:absolute;margin-left:146.4pt;margin-top:0;width:118.8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" filled="f" stroked="f" strokeweight=".5pt">
          <v:textbox>
            <w:txbxContent>
              <w:p w:rsidR="00682AB7" w:rsidRPr="00682AB7" w:rsidRDefault="00682AB7">
                <w:pPr>
                  <w:pStyle w:val="Fuzeile"/>
                  <w:jc w:val="right"/>
                  <w:rPr>
                    <w:rFonts w:ascii="MetaKorrespondenz" w:hAnsi="MetaKorrespondenz" w:cs="Arial"/>
                    <w:color w:val="000000" w:themeColor="text1"/>
                    <w:sz w:val="8"/>
                    <w:szCs w:val="8"/>
                  </w:rPr>
                </w:pPr>
              </w:p>
              <w:p w:rsidR="009F2FF7" w:rsidRPr="00682AB7" w:rsidRDefault="001D76BF">
                <w:pPr>
                  <w:pStyle w:val="Fuzeile"/>
                  <w:jc w:val="right"/>
                  <w:rPr>
                    <w:rFonts w:ascii="MetaKorrespondenz" w:hAnsi="MetaKorrespondenz" w:cs="Arial"/>
                    <w:color w:val="000000" w:themeColor="text1"/>
                    <w:sz w:val="18"/>
                    <w:szCs w:val="18"/>
                  </w:rPr>
                </w:pPr>
                <w:r w:rsidRPr="00682AB7">
                  <w:rPr>
                    <w:rFonts w:ascii="MetaKorrespondenz" w:hAnsi="MetaKorrespondenz" w:cs="Arial"/>
                    <w:color w:val="000000" w:themeColor="text1"/>
                    <w:sz w:val="18"/>
                    <w:szCs w:val="18"/>
                  </w:rPr>
                  <w:fldChar w:fldCharType="begin"/>
                </w:r>
                <w:r w:rsidR="009F2FF7" w:rsidRPr="00682AB7">
                  <w:rPr>
                    <w:rFonts w:ascii="MetaKorrespondenz" w:hAnsi="MetaKorrespondenz" w:cs="Arial"/>
                    <w:color w:val="000000" w:themeColor="text1"/>
                    <w:sz w:val="18"/>
                    <w:szCs w:val="18"/>
                  </w:rPr>
                  <w:instrText>PAGE  \* Arabic  \* MERGEFORMAT</w:instrText>
                </w:r>
                <w:r w:rsidRPr="00682AB7">
                  <w:rPr>
                    <w:rFonts w:ascii="MetaKorrespondenz" w:hAnsi="MetaKorrespondenz" w:cs="Arial"/>
                    <w:color w:val="000000" w:themeColor="text1"/>
                    <w:sz w:val="18"/>
                    <w:szCs w:val="18"/>
                  </w:rPr>
                  <w:fldChar w:fldCharType="separate"/>
                </w:r>
                <w:r w:rsidR="00154B72">
                  <w:rPr>
                    <w:rFonts w:ascii="MetaKorrespondenz" w:hAnsi="MetaKorrespondenz" w:cs="Arial"/>
                    <w:noProof/>
                    <w:color w:val="000000" w:themeColor="text1"/>
                    <w:sz w:val="18"/>
                    <w:szCs w:val="18"/>
                  </w:rPr>
                  <w:t>1</w:t>
                </w:r>
                <w:r w:rsidRPr="00682AB7">
                  <w:rPr>
                    <w:rFonts w:ascii="MetaKorrespondenz" w:hAnsi="MetaKorrespondenz" w:cs="Arial"/>
                    <w:color w:val="000000" w:themeColor="text1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B33477">
      <w:rPr>
        <w:rFonts w:ascii="MetaKorrespondenz" w:hAnsi="MetaKorrespondenz"/>
        <w:color w:val="000000" w:themeColor="text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</w:t>
    </w:r>
    <w:sdt>
      <w:sdtPr>
        <w:rPr>
          <w:rFonts w:ascii="MetaKorrespondenz" w:hAnsi="MetaKorrespondenz"/>
          <w:color w:val="000000" w:themeColor="text1"/>
          <w:sz w:val="18"/>
          <w:szCs w:val="18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B33477">
          <w:rPr>
            <w:rFonts w:ascii="MetaKorrespondenz" w:hAnsi="MetaKorrespondenz"/>
            <w:color w:val="000000" w:themeColor="text1"/>
            <w:sz w:val="18"/>
            <w:szCs w:val="18"/>
          </w:rPr>
          <w:t>Gernot Pfau, Bereichsleiter Arbeit und Soziales</w:t>
        </w:r>
      </w:sdtContent>
    </w:sdt>
  </w:p>
  <w:p w:rsidR="009F2FF7" w:rsidRDefault="001D76BF">
    <w:pPr>
      <w:pStyle w:val="Fuzeile"/>
    </w:pPr>
    <w:r w:rsidRPr="001D76BF">
      <w:rPr>
        <w:noProof/>
        <w:color w:val="4F81BD" w:themeColor="accent1"/>
        <w:lang w:eastAsia="de-DE"/>
      </w:rPr>
      <w:pict>
        <v:rect id="Rechteck 58" o:spid="_x0000_s2049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KpYtcHkAQAAEgQAAA4AAAAAAAAAAAAAAAAALgIAAGRycy9lMm9Eb2MueG1sUEsBAi0AFAAG&#10;AAgAAAAhALu8VnPZAAAAAwEAAA8AAAAAAAAAAAAAAAAAPgQAAGRycy9kb3ducmV2LnhtbFBLBQYA&#10;AAAABAAEAPMAAABEBQAAAAA=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F7" w:rsidRDefault="009F2FF7" w:rsidP="00912103">
      <w:pPr>
        <w:spacing w:after="0" w:line="240" w:lineRule="auto"/>
      </w:pPr>
      <w:r>
        <w:separator/>
      </w:r>
    </w:p>
  </w:footnote>
  <w:footnote w:type="continuationSeparator" w:id="0">
    <w:p w:rsidR="009F2FF7" w:rsidRDefault="009F2FF7" w:rsidP="00912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F7" w:rsidRDefault="009F2FF7">
    <w:pPr>
      <w:pStyle w:val="Kopfzeile"/>
    </w:pPr>
  </w:p>
  <w:p w:rsidR="009F2FF7" w:rsidRDefault="009F2FF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5B7"/>
    <w:multiLevelType w:val="hybridMultilevel"/>
    <w:tmpl w:val="ADD2C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93E6F"/>
    <w:multiLevelType w:val="hybridMultilevel"/>
    <w:tmpl w:val="8EA4D5B4"/>
    <w:lvl w:ilvl="0" w:tplc="858A80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D11AD"/>
    <w:multiLevelType w:val="hybridMultilevel"/>
    <w:tmpl w:val="BC2C5D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359DF"/>
    <w:multiLevelType w:val="hybridMultilevel"/>
    <w:tmpl w:val="F2EE4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0FBA"/>
    <w:multiLevelType w:val="hybridMultilevel"/>
    <w:tmpl w:val="01A8C420"/>
    <w:lvl w:ilvl="0" w:tplc="5510B4B4">
      <w:start w:val="23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073C73"/>
    <w:multiLevelType w:val="hybridMultilevel"/>
    <w:tmpl w:val="72FCB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63D1E"/>
    <w:multiLevelType w:val="hybridMultilevel"/>
    <w:tmpl w:val="7CFC72BC"/>
    <w:lvl w:ilvl="0" w:tplc="BD9E120A">
      <w:start w:val="1"/>
      <w:numFmt w:val="bullet"/>
      <w:lvlText w:val="-"/>
      <w:lvlJc w:val="left"/>
      <w:pPr>
        <w:ind w:left="1080" w:hanging="360"/>
      </w:pPr>
      <w:rPr>
        <w:rFonts w:ascii="MetaKorrespondenz" w:eastAsiaTheme="minorHAnsi" w:hAnsi="MetaKorrespondenz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7DA0"/>
    <w:multiLevelType w:val="hybridMultilevel"/>
    <w:tmpl w:val="9BDCE3D0"/>
    <w:lvl w:ilvl="0" w:tplc="6980CD1E">
      <w:numFmt w:val="bullet"/>
      <w:lvlText w:val="-"/>
      <w:lvlJc w:val="left"/>
      <w:pPr>
        <w:ind w:left="465" w:hanging="360"/>
      </w:pPr>
      <w:rPr>
        <w:rFonts w:ascii="MetaKorrespondenz" w:eastAsiaTheme="majorEastAsia" w:hAnsi="MetaKorrespondenz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>
    <w:nsid w:val="3C956FBE"/>
    <w:multiLevelType w:val="hybridMultilevel"/>
    <w:tmpl w:val="7E203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72BF6"/>
    <w:multiLevelType w:val="hybridMultilevel"/>
    <w:tmpl w:val="82126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C7447"/>
    <w:multiLevelType w:val="hybridMultilevel"/>
    <w:tmpl w:val="CF94FBC4"/>
    <w:lvl w:ilvl="0" w:tplc="9110BA48">
      <w:start w:val="6"/>
      <w:numFmt w:val="bullet"/>
      <w:lvlText w:val="-"/>
      <w:lvlJc w:val="left"/>
      <w:pPr>
        <w:ind w:left="720" w:hanging="360"/>
      </w:pPr>
      <w:rPr>
        <w:rFonts w:ascii="MetaKorrespondenz" w:eastAsiaTheme="minorHAnsi" w:hAnsi="MetaKorrespondenz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E780B"/>
    <w:multiLevelType w:val="hybridMultilevel"/>
    <w:tmpl w:val="DCB48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46A46"/>
    <w:multiLevelType w:val="hybridMultilevel"/>
    <w:tmpl w:val="93AE0E7A"/>
    <w:lvl w:ilvl="0" w:tplc="D9727D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21F3B"/>
    <w:multiLevelType w:val="hybridMultilevel"/>
    <w:tmpl w:val="B832C5F0"/>
    <w:lvl w:ilvl="0" w:tplc="30FE0602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43B74"/>
    <w:multiLevelType w:val="hybridMultilevel"/>
    <w:tmpl w:val="0764E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4ECF"/>
    <w:rsid w:val="000217AC"/>
    <w:rsid w:val="00027E4C"/>
    <w:rsid w:val="00037128"/>
    <w:rsid w:val="0004237D"/>
    <w:rsid w:val="00043FEB"/>
    <w:rsid w:val="000561E6"/>
    <w:rsid w:val="0007526D"/>
    <w:rsid w:val="00077DA6"/>
    <w:rsid w:val="000830AE"/>
    <w:rsid w:val="0008452B"/>
    <w:rsid w:val="000845FD"/>
    <w:rsid w:val="00085307"/>
    <w:rsid w:val="0008725B"/>
    <w:rsid w:val="000B1820"/>
    <w:rsid w:val="000B2BF9"/>
    <w:rsid w:val="000B386F"/>
    <w:rsid w:val="000C1AF0"/>
    <w:rsid w:val="000E31B2"/>
    <w:rsid w:val="00104352"/>
    <w:rsid w:val="00115940"/>
    <w:rsid w:val="001177C1"/>
    <w:rsid w:val="00127F25"/>
    <w:rsid w:val="00134E85"/>
    <w:rsid w:val="00154B72"/>
    <w:rsid w:val="001654AC"/>
    <w:rsid w:val="001656AE"/>
    <w:rsid w:val="00174BC2"/>
    <w:rsid w:val="00184DB7"/>
    <w:rsid w:val="0019536C"/>
    <w:rsid w:val="00196519"/>
    <w:rsid w:val="001D76BF"/>
    <w:rsid w:val="001F178F"/>
    <w:rsid w:val="001F250D"/>
    <w:rsid w:val="001F5402"/>
    <w:rsid w:val="00201189"/>
    <w:rsid w:val="002025ED"/>
    <w:rsid w:val="0020712F"/>
    <w:rsid w:val="00210706"/>
    <w:rsid w:val="002130DD"/>
    <w:rsid w:val="00221ECC"/>
    <w:rsid w:val="00224B8D"/>
    <w:rsid w:val="00233610"/>
    <w:rsid w:val="002416DB"/>
    <w:rsid w:val="002421D2"/>
    <w:rsid w:val="002501C8"/>
    <w:rsid w:val="002516A5"/>
    <w:rsid w:val="00252A2E"/>
    <w:rsid w:val="0025338D"/>
    <w:rsid w:val="00254E8A"/>
    <w:rsid w:val="00256F90"/>
    <w:rsid w:val="00257546"/>
    <w:rsid w:val="00260EC2"/>
    <w:rsid w:val="002679DC"/>
    <w:rsid w:val="00276775"/>
    <w:rsid w:val="00286ECD"/>
    <w:rsid w:val="002878C2"/>
    <w:rsid w:val="00290ECC"/>
    <w:rsid w:val="002962CB"/>
    <w:rsid w:val="00296DF2"/>
    <w:rsid w:val="002A56BD"/>
    <w:rsid w:val="002B17FC"/>
    <w:rsid w:val="002B2F28"/>
    <w:rsid w:val="002B4BD9"/>
    <w:rsid w:val="002C0794"/>
    <w:rsid w:val="002C0B2D"/>
    <w:rsid w:val="002C56C8"/>
    <w:rsid w:val="002D53D3"/>
    <w:rsid w:val="002D5CF1"/>
    <w:rsid w:val="002E2836"/>
    <w:rsid w:val="002E2977"/>
    <w:rsid w:val="002E7C8D"/>
    <w:rsid w:val="002F3793"/>
    <w:rsid w:val="0030150F"/>
    <w:rsid w:val="003075C6"/>
    <w:rsid w:val="003151CA"/>
    <w:rsid w:val="00331AAC"/>
    <w:rsid w:val="0033721A"/>
    <w:rsid w:val="003503BA"/>
    <w:rsid w:val="00352BE7"/>
    <w:rsid w:val="00360014"/>
    <w:rsid w:val="003603DA"/>
    <w:rsid w:val="003604E2"/>
    <w:rsid w:val="003668C1"/>
    <w:rsid w:val="00372DB3"/>
    <w:rsid w:val="00393625"/>
    <w:rsid w:val="00394F87"/>
    <w:rsid w:val="003A34FA"/>
    <w:rsid w:val="003B1CD7"/>
    <w:rsid w:val="003C50F3"/>
    <w:rsid w:val="003D1C23"/>
    <w:rsid w:val="003D32CC"/>
    <w:rsid w:val="003D32E8"/>
    <w:rsid w:val="003E198B"/>
    <w:rsid w:val="003E3715"/>
    <w:rsid w:val="003E71AA"/>
    <w:rsid w:val="00413C55"/>
    <w:rsid w:val="00435DBF"/>
    <w:rsid w:val="00435EF6"/>
    <w:rsid w:val="00437712"/>
    <w:rsid w:val="0044236D"/>
    <w:rsid w:val="0044275E"/>
    <w:rsid w:val="00444D62"/>
    <w:rsid w:val="004576C5"/>
    <w:rsid w:val="00461CFE"/>
    <w:rsid w:val="004654BD"/>
    <w:rsid w:val="004715A7"/>
    <w:rsid w:val="00475ABD"/>
    <w:rsid w:val="004A509D"/>
    <w:rsid w:val="004D2404"/>
    <w:rsid w:val="004D37C9"/>
    <w:rsid w:val="004D588A"/>
    <w:rsid w:val="004D5C8E"/>
    <w:rsid w:val="00502D18"/>
    <w:rsid w:val="00523333"/>
    <w:rsid w:val="0054102C"/>
    <w:rsid w:val="00541ADF"/>
    <w:rsid w:val="00561333"/>
    <w:rsid w:val="00562585"/>
    <w:rsid w:val="00565518"/>
    <w:rsid w:val="00566527"/>
    <w:rsid w:val="0057317E"/>
    <w:rsid w:val="00576087"/>
    <w:rsid w:val="00577D2B"/>
    <w:rsid w:val="0058547E"/>
    <w:rsid w:val="00592E47"/>
    <w:rsid w:val="00596E32"/>
    <w:rsid w:val="005A1B70"/>
    <w:rsid w:val="005A3868"/>
    <w:rsid w:val="005B5BD7"/>
    <w:rsid w:val="005C3E57"/>
    <w:rsid w:val="005C6876"/>
    <w:rsid w:val="005D1D92"/>
    <w:rsid w:val="005E1972"/>
    <w:rsid w:val="005E3739"/>
    <w:rsid w:val="005F013D"/>
    <w:rsid w:val="005F65DA"/>
    <w:rsid w:val="00612E2D"/>
    <w:rsid w:val="00613783"/>
    <w:rsid w:val="0061458A"/>
    <w:rsid w:val="0061696C"/>
    <w:rsid w:val="0062692F"/>
    <w:rsid w:val="00634C5E"/>
    <w:rsid w:val="00655CA5"/>
    <w:rsid w:val="00660125"/>
    <w:rsid w:val="00665437"/>
    <w:rsid w:val="006814CE"/>
    <w:rsid w:val="00682AB7"/>
    <w:rsid w:val="00690947"/>
    <w:rsid w:val="0069114D"/>
    <w:rsid w:val="00694679"/>
    <w:rsid w:val="00696C77"/>
    <w:rsid w:val="006B15E0"/>
    <w:rsid w:val="006C0D53"/>
    <w:rsid w:val="006E25F6"/>
    <w:rsid w:val="006E292A"/>
    <w:rsid w:val="006F2354"/>
    <w:rsid w:val="00705F44"/>
    <w:rsid w:val="00707834"/>
    <w:rsid w:val="00710B22"/>
    <w:rsid w:val="007127A7"/>
    <w:rsid w:val="00712BC3"/>
    <w:rsid w:val="00716693"/>
    <w:rsid w:val="0072318D"/>
    <w:rsid w:val="0072400A"/>
    <w:rsid w:val="0073629B"/>
    <w:rsid w:val="00745395"/>
    <w:rsid w:val="00750B5C"/>
    <w:rsid w:val="00780294"/>
    <w:rsid w:val="00782BF1"/>
    <w:rsid w:val="00784983"/>
    <w:rsid w:val="007870B4"/>
    <w:rsid w:val="0079070C"/>
    <w:rsid w:val="00791674"/>
    <w:rsid w:val="00797B00"/>
    <w:rsid w:val="00797F2D"/>
    <w:rsid w:val="007A7A5D"/>
    <w:rsid w:val="007B0601"/>
    <w:rsid w:val="007B5633"/>
    <w:rsid w:val="007C1536"/>
    <w:rsid w:val="007C3654"/>
    <w:rsid w:val="007C560C"/>
    <w:rsid w:val="007C6F93"/>
    <w:rsid w:val="007D1DBB"/>
    <w:rsid w:val="007F1CC8"/>
    <w:rsid w:val="00802356"/>
    <w:rsid w:val="008435E0"/>
    <w:rsid w:val="0084380C"/>
    <w:rsid w:val="008500BC"/>
    <w:rsid w:val="008509F1"/>
    <w:rsid w:val="00872150"/>
    <w:rsid w:val="008A1BEA"/>
    <w:rsid w:val="008B44D2"/>
    <w:rsid w:val="008C17B8"/>
    <w:rsid w:val="008C477B"/>
    <w:rsid w:val="008D54F0"/>
    <w:rsid w:val="008D706D"/>
    <w:rsid w:val="008E135D"/>
    <w:rsid w:val="008F3779"/>
    <w:rsid w:val="008F4051"/>
    <w:rsid w:val="009036FA"/>
    <w:rsid w:val="009073D7"/>
    <w:rsid w:val="0091080F"/>
    <w:rsid w:val="00912103"/>
    <w:rsid w:val="009214F6"/>
    <w:rsid w:val="00921A7A"/>
    <w:rsid w:val="00926521"/>
    <w:rsid w:val="00930D31"/>
    <w:rsid w:val="0093227D"/>
    <w:rsid w:val="009362B0"/>
    <w:rsid w:val="00936B38"/>
    <w:rsid w:val="0094430B"/>
    <w:rsid w:val="009463FB"/>
    <w:rsid w:val="00955310"/>
    <w:rsid w:val="00966B0E"/>
    <w:rsid w:val="0097018E"/>
    <w:rsid w:val="0097356F"/>
    <w:rsid w:val="009737F0"/>
    <w:rsid w:val="00974409"/>
    <w:rsid w:val="00977B3F"/>
    <w:rsid w:val="00982A16"/>
    <w:rsid w:val="009A5DF6"/>
    <w:rsid w:val="009B6FD5"/>
    <w:rsid w:val="009C311D"/>
    <w:rsid w:val="009C6227"/>
    <w:rsid w:val="009D005D"/>
    <w:rsid w:val="009D2E52"/>
    <w:rsid w:val="009E0195"/>
    <w:rsid w:val="009E4B25"/>
    <w:rsid w:val="009F1CD0"/>
    <w:rsid w:val="009F1E38"/>
    <w:rsid w:val="009F2FF7"/>
    <w:rsid w:val="009F709A"/>
    <w:rsid w:val="00A121AC"/>
    <w:rsid w:val="00A1512D"/>
    <w:rsid w:val="00A36E34"/>
    <w:rsid w:val="00A40056"/>
    <w:rsid w:val="00A40F62"/>
    <w:rsid w:val="00A75BD9"/>
    <w:rsid w:val="00A8702E"/>
    <w:rsid w:val="00AA41A9"/>
    <w:rsid w:val="00AA6256"/>
    <w:rsid w:val="00AB04AF"/>
    <w:rsid w:val="00AB4BF7"/>
    <w:rsid w:val="00AB4FB5"/>
    <w:rsid w:val="00AC18A0"/>
    <w:rsid w:val="00AD7B51"/>
    <w:rsid w:val="00AE12BD"/>
    <w:rsid w:val="00AE38D9"/>
    <w:rsid w:val="00AE662B"/>
    <w:rsid w:val="00AF2B3F"/>
    <w:rsid w:val="00AF56DB"/>
    <w:rsid w:val="00B20C04"/>
    <w:rsid w:val="00B3343B"/>
    <w:rsid w:val="00B33477"/>
    <w:rsid w:val="00B357E0"/>
    <w:rsid w:val="00B35B0D"/>
    <w:rsid w:val="00B42E4D"/>
    <w:rsid w:val="00B461FC"/>
    <w:rsid w:val="00B47E29"/>
    <w:rsid w:val="00B534FD"/>
    <w:rsid w:val="00B55C23"/>
    <w:rsid w:val="00B6406F"/>
    <w:rsid w:val="00B66694"/>
    <w:rsid w:val="00BA1C75"/>
    <w:rsid w:val="00BA38F0"/>
    <w:rsid w:val="00BA3E0F"/>
    <w:rsid w:val="00BA7AB5"/>
    <w:rsid w:val="00BA7CFF"/>
    <w:rsid w:val="00BB2EC1"/>
    <w:rsid w:val="00BC3227"/>
    <w:rsid w:val="00BC729D"/>
    <w:rsid w:val="00BD0203"/>
    <w:rsid w:val="00BE5A5E"/>
    <w:rsid w:val="00BE6662"/>
    <w:rsid w:val="00BF5A8E"/>
    <w:rsid w:val="00C062AE"/>
    <w:rsid w:val="00C34C9B"/>
    <w:rsid w:val="00C430ED"/>
    <w:rsid w:val="00C4474A"/>
    <w:rsid w:val="00C44AA6"/>
    <w:rsid w:val="00C53C16"/>
    <w:rsid w:val="00C64773"/>
    <w:rsid w:val="00C71667"/>
    <w:rsid w:val="00C746CE"/>
    <w:rsid w:val="00C762AA"/>
    <w:rsid w:val="00C81642"/>
    <w:rsid w:val="00C817FC"/>
    <w:rsid w:val="00C91213"/>
    <w:rsid w:val="00CA5714"/>
    <w:rsid w:val="00CA7338"/>
    <w:rsid w:val="00CB3A74"/>
    <w:rsid w:val="00CC687A"/>
    <w:rsid w:val="00CD1EDA"/>
    <w:rsid w:val="00CD3811"/>
    <w:rsid w:val="00CE264B"/>
    <w:rsid w:val="00CE3755"/>
    <w:rsid w:val="00CF5C3B"/>
    <w:rsid w:val="00D03CAC"/>
    <w:rsid w:val="00D15194"/>
    <w:rsid w:val="00D17844"/>
    <w:rsid w:val="00D252AA"/>
    <w:rsid w:val="00D25DE7"/>
    <w:rsid w:val="00D41C64"/>
    <w:rsid w:val="00D473E8"/>
    <w:rsid w:val="00D528A8"/>
    <w:rsid w:val="00D55B5B"/>
    <w:rsid w:val="00D721FE"/>
    <w:rsid w:val="00D735E9"/>
    <w:rsid w:val="00D73E9E"/>
    <w:rsid w:val="00D8737B"/>
    <w:rsid w:val="00D93BA8"/>
    <w:rsid w:val="00DA307F"/>
    <w:rsid w:val="00DA542C"/>
    <w:rsid w:val="00DB40F8"/>
    <w:rsid w:val="00DB69A6"/>
    <w:rsid w:val="00DC49CB"/>
    <w:rsid w:val="00DD7E51"/>
    <w:rsid w:val="00DE0418"/>
    <w:rsid w:val="00DE1EE3"/>
    <w:rsid w:val="00DE4ECF"/>
    <w:rsid w:val="00DE5988"/>
    <w:rsid w:val="00DE5DFC"/>
    <w:rsid w:val="00DE6924"/>
    <w:rsid w:val="00DF1C6F"/>
    <w:rsid w:val="00DF4EAE"/>
    <w:rsid w:val="00E02F21"/>
    <w:rsid w:val="00E03B2E"/>
    <w:rsid w:val="00E079CB"/>
    <w:rsid w:val="00E10D49"/>
    <w:rsid w:val="00E24181"/>
    <w:rsid w:val="00E25EE2"/>
    <w:rsid w:val="00E30D27"/>
    <w:rsid w:val="00E42D9E"/>
    <w:rsid w:val="00E60929"/>
    <w:rsid w:val="00E63652"/>
    <w:rsid w:val="00E6767D"/>
    <w:rsid w:val="00E74415"/>
    <w:rsid w:val="00E74800"/>
    <w:rsid w:val="00E87FB9"/>
    <w:rsid w:val="00E9555A"/>
    <w:rsid w:val="00EA29A0"/>
    <w:rsid w:val="00EB6971"/>
    <w:rsid w:val="00EC0BAC"/>
    <w:rsid w:val="00EC29B3"/>
    <w:rsid w:val="00EC4067"/>
    <w:rsid w:val="00EC5049"/>
    <w:rsid w:val="00EC666F"/>
    <w:rsid w:val="00ED4F7D"/>
    <w:rsid w:val="00EE5D17"/>
    <w:rsid w:val="00EF6C3D"/>
    <w:rsid w:val="00F00578"/>
    <w:rsid w:val="00F01967"/>
    <w:rsid w:val="00F02440"/>
    <w:rsid w:val="00F1314C"/>
    <w:rsid w:val="00F13228"/>
    <w:rsid w:val="00F20DCB"/>
    <w:rsid w:val="00F23505"/>
    <w:rsid w:val="00F267DC"/>
    <w:rsid w:val="00F27D4C"/>
    <w:rsid w:val="00F36316"/>
    <w:rsid w:val="00F462D6"/>
    <w:rsid w:val="00F50456"/>
    <w:rsid w:val="00F5575F"/>
    <w:rsid w:val="00F57A8E"/>
    <w:rsid w:val="00F711ED"/>
    <w:rsid w:val="00F75CC7"/>
    <w:rsid w:val="00F804DD"/>
    <w:rsid w:val="00F91EA1"/>
    <w:rsid w:val="00F92C2C"/>
    <w:rsid w:val="00F95B31"/>
    <w:rsid w:val="00F96088"/>
    <w:rsid w:val="00FA2AEF"/>
    <w:rsid w:val="00FB3554"/>
    <w:rsid w:val="00FB49FB"/>
    <w:rsid w:val="00FB552A"/>
    <w:rsid w:val="00FC521F"/>
    <w:rsid w:val="00FC7EA3"/>
    <w:rsid w:val="00FF1F6F"/>
    <w:rsid w:val="00FF60E2"/>
    <w:rsid w:val="00FF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6BF"/>
  </w:style>
  <w:style w:type="paragraph" w:styleId="berschrift1">
    <w:name w:val="heading 1"/>
    <w:basedOn w:val="Standard"/>
    <w:next w:val="Standard"/>
    <w:link w:val="berschrift1Zchn"/>
    <w:uiPriority w:val="9"/>
    <w:qFormat/>
    <w:rsid w:val="004A509D"/>
    <w:pPr>
      <w:keepNext/>
      <w:keepLines/>
      <w:spacing w:after="0" w:line="300" w:lineRule="auto"/>
      <w:outlineLvl w:val="0"/>
    </w:pPr>
    <w:rPr>
      <w:rFonts w:ascii="MetaKorrespondenz" w:eastAsiaTheme="majorEastAsia" w:hAnsi="MetaKorrespondenz" w:cstheme="majorBidi"/>
      <w:b/>
      <w:bCs/>
      <w:caps/>
      <w:color w:val="004692"/>
      <w:spacing w:val="20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509D"/>
    <w:pPr>
      <w:keepNext/>
      <w:keepLines/>
      <w:spacing w:before="200" w:after="0" w:line="300" w:lineRule="auto"/>
      <w:outlineLvl w:val="1"/>
    </w:pPr>
    <w:rPr>
      <w:rFonts w:ascii="MetaKorrespondenz" w:eastAsiaTheme="majorEastAsia" w:hAnsi="MetaKorrespondenz" w:cstheme="majorBidi"/>
      <w:b/>
      <w:bCs/>
      <w:color w:val="00469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A509D"/>
    <w:pPr>
      <w:keepNext/>
      <w:keepLines/>
      <w:spacing w:before="200" w:after="0" w:line="300" w:lineRule="auto"/>
      <w:jc w:val="both"/>
      <w:outlineLvl w:val="2"/>
    </w:pPr>
    <w:rPr>
      <w:rFonts w:ascii="MetaKorrespondenz" w:eastAsiaTheme="majorEastAsia" w:hAnsi="MetaKorrespondenz" w:cstheme="majorBidi"/>
      <w:b/>
      <w:bCs/>
      <w:color w:val="00469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EC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2103"/>
  </w:style>
  <w:style w:type="paragraph" w:styleId="Fuzeile">
    <w:name w:val="footer"/>
    <w:basedOn w:val="Standard"/>
    <w:link w:val="FuzeileZchn"/>
    <w:uiPriority w:val="99"/>
    <w:unhideWhenUsed/>
    <w:rsid w:val="0091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2103"/>
  </w:style>
  <w:style w:type="paragraph" w:styleId="Listenabsatz">
    <w:name w:val="List Paragraph"/>
    <w:basedOn w:val="Standard"/>
    <w:uiPriority w:val="34"/>
    <w:qFormat/>
    <w:rsid w:val="00B55C2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509D"/>
    <w:rPr>
      <w:rFonts w:ascii="MetaKorrespondenz" w:eastAsiaTheme="majorEastAsia" w:hAnsi="MetaKorrespondenz" w:cstheme="majorBidi"/>
      <w:b/>
      <w:bCs/>
      <w:caps/>
      <w:color w:val="004692"/>
      <w:spacing w:val="20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509D"/>
    <w:rPr>
      <w:rFonts w:ascii="MetaKorrespondenz" w:eastAsiaTheme="majorEastAsia" w:hAnsi="MetaKorrespondenz" w:cstheme="majorBidi"/>
      <w:b/>
      <w:bCs/>
      <w:color w:val="00469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509D"/>
    <w:rPr>
      <w:rFonts w:ascii="MetaKorrespondenz" w:eastAsiaTheme="majorEastAsia" w:hAnsi="MetaKorrespondenz" w:cstheme="majorBidi"/>
      <w:b/>
      <w:bCs/>
      <w:color w:val="004692"/>
      <w:sz w:val="24"/>
    </w:rPr>
  </w:style>
  <w:style w:type="character" w:styleId="Hyperlink">
    <w:name w:val="Hyperlink"/>
    <w:basedOn w:val="Absatz-Standardschriftart"/>
    <w:uiPriority w:val="99"/>
    <w:unhideWhenUsed/>
    <w:rsid w:val="004A509D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A509D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pacing w:val="0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A509D"/>
    <w:pPr>
      <w:spacing w:after="100" w:line="300" w:lineRule="auto"/>
      <w:jc w:val="both"/>
    </w:pPr>
    <w:rPr>
      <w:rFonts w:ascii="MetaKorrespondenz" w:hAnsi="MetaKorrespondenz"/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A509D"/>
    <w:pPr>
      <w:spacing w:after="100" w:line="300" w:lineRule="auto"/>
      <w:ind w:left="200"/>
      <w:jc w:val="both"/>
    </w:pPr>
    <w:rPr>
      <w:rFonts w:ascii="MetaKorrespondenz" w:hAnsi="MetaKorrespondenz"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A509D"/>
    <w:pPr>
      <w:spacing w:after="100" w:line="300" w:lineRule="auto"/>
      <w:ind w:left="400"/>
      <w:jc w:val="both"/>
    </w:pPr>
    <w:rPr>
      <w:rFonts w:ascii="MetaKorrespondenz" w:hAnsi="MetaKorrespondenz"/>
      <w:sz w:val="20"/>
    </w:rPr>
  </w:style>
  <w:style w:type="paragraph" w:customStyle="1" w:styleId="bodytext4">
    <w:name w:val="bodytext4"/>
    <w:basedOn w:val="Standard"/>
    <w:rsid w:val="005B5BD7"/>
    <w:pPr>
      <w:spacing w:after="0" w:line="384" w:lineRule="atLeast"/>
    </w:pPr>
    <w:rPr>
      <w:rFonts w:ascii="Times New Roman" w:eastAsia="Times New Roman" w:hAnsi="Times New Roman" w:cs="Times New Roman"/>
      <w:sz w:val="26"/>
      <w:szCs w:val="26"/>
      <w:lang w:eastAsia="de-DE"/>
    </w:rPr>
  </w:style>
  <w:style w:type="table" w:styleId="Tabellengitternetz">
    <w:name w:val="Table Grid"/>
    <w:basedOn w:val="NormaleTabelle"/>
    <w:uiPriority w:val="59"/>
    <w:rsid w:val="00B4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E349F008B644AAB6A282E0D042D17E">
    <w:name w:val="A0E349F008B644AAB6A282E0D042D17E"/>
    <w:rsid w:val="009F2FF7"/>
    <w:rPr>
      <w:rFonts w:eastAsiaTheme="minorEastAsia"/>
      <w:lang w:eastAsia="de-DE"/>
    </w:rPr>
  </w:style>
  <w:style w:type="paragraph" w:styleId="KeinLeerraum">
    <w:name w:val="No Spacing"/>
    <w:uiPriority w:val="1"/>
    <w:qFormat/>
    <w:rsid w:val="00FC52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45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2262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142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</w:divsChild>
                </w:div>
              </w:divsChild>
            </w:div>
          </w:divsChild>
        </w:div>
      </w:divsChild>
    </w:div>
    <w:div w:id="1658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939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2343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E152-1F42-44DD-962F-76379FED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st. franziskus heiligenbronn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Pfau, Bereichsleiter Arbeit und Soziales</dc:creator>
  <cp:lastModifiedBy>Sandra</cp:lastModifiedBy>
  <cp:revision>5</cp:revision>
  <cp:lastPrinted>2017-11-08T09:05:00Z</cp:lastPrinted>
  <dcterms:created xsi:type="dcterms:W3CDTF">2020-02-27T09:01:00Z</dcterms:created>
  <dcterms:modified xsi:type="dcterms:W3CDTF">2020-03-05T19:52:00Z</dcterms:modified>
</cp:coreProperties>
</file>